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1172" w14:textId="35F52C1F" w:rsidR="00230B22" w:rsidRPr="00A14C7E" w:rsidRDefault="00230B22" w:rsidP="00C82224">
      <w:pPr>
        <w:pStyle w:val="Nzev"/>
        <w:jc w:val="center"/>
        <w:rPr>
          <w:rFonts w:ascii="Aptos Black" w:hAnsi="Aptos Black"/>
          <w:b/>
          <w:color w:val="0070C0"/>
          <w:sz w:val="24"/>
          <w:szCs w:val="24"/>
        </w:rPr>
      </w:pPr>
      <w:r w:rsidRPr="00A14C7E">
        <w:rPr>
          <w:rFonts w:ascii="Aptos Black" w:hAnsi="Aptos Black"/>
          <w:b/>
          <w:color w:val="0070C0"/>
          <w:sz w:val="24"/>
          <w:szCs w:val="24"/>
        </w:rPr>
        <w:t>HLA</w:t>
      </w:r>
      <w:r w:rsidR="00A14C7E" w:rsidRPr="00A14C7E">
        <w:rPr>
          <w:rFonts w:ascii="Aptos Black" w:hAnsi="Aptos Black"/>
          <w:b/>
          <w:color w:val="0070C0"/>
          <w:sz w:val="24"/>
          <w:szCs w:val="24"/>
        </w:rPr>
        <w:t>S</w:t>
      </w:r>
      <w:r w:rsidRPr="00A14C7E">
        <w:rPr>
          <w:rFonts w:ascii="Aptos Black" w:hAnsi="Aptos Black"/>
          <w:b/>
          <w:color w:val="0070C0"/>
          <w:sz w:val="24"/>
          <w:szCs w:val="24"/>
        </w:rPr>
        <w:t>OVACÍ LÍSTEK</w:t>
      </w:r>
      <w:r w:rsidR="00A14C7E" w:rsidRPr="00A14C7E">
        <w:rPr>
          <w:rFonts w:ascii="Aptos Black" w:hAnsi="Aptos Black"/>
          <w:b/>
          <w:color w:val="0070C0"/>
          <w:sz w:val="24"/>
          <w:szCs w:val="24"/>
        </w:rPr>
        <w:t xml:space="preserve"> </w:t>
      </w:r>
    </w:p>
    <w:p w14:paraId="7FF9E8D8" w14:textId="45B96060" w:rsidR="002A3D51" w:rsidRPr="00A14C7E" w:rsidRDefault="00A14C7E" w:rsidP="00C82224">
      <w:pPr>
        <w:pStyle w:val="Nzev"/>
        <w:jc w:val="center"/>
        <w:rPr>
          <w:rFonts w:ascii="Aptos Black" w:hAnsi="Aptos Black"/>
          <w:b/>
          <w:color w:val="0070C0"/>
          <w:sz w:val="24"/>
          <w:szCs w:val="24"/>
        </w:rPr>
      </w:pPr>
      <w:r w:rsidRPr="00A14C7E">
        <w:rPr>
          <w:rFonts w:ascii="Aptos Black" w:hAnsi="Aptos Black"/>
          <w:b/>
          <w:color w:val="0070C0"/>
          <w:sz w:val="24"/>
          <w:szCs w:val="24"/>
        </w:rPr>
        <w:t xml:space="preserve">schválení </w:t>
      </w:r>
      <w:bookmarkStart w:id="0" w:name="_Hlk205452879"/>
      <w:r w:rsidR="006F4D27">
        <w:rPr>
          <w:rFonts w:ascii="Aptos Black" w:hAnsi="Aptos Black"/>
          <w:b/>
          <w:color w:val="0070C0"/>
          <w:sz w:val="24"/>
          <w:szCs w:val="24"/>
        </w:rPr>
        <w:t>Manuálu pro zásahy do společného majetku SVJ</w:t>
      </w:r>
      <w:bookmarkEnd w:id="0"/>
    </w:p>
    <w:p w14:paraId="3166907E" w14:textId="2D51B25F" w:rsidR="00BC2FE9" w:rsidRPr="00A14C7E" w:rsidRDefault="00707357" w:rsidP="00707357">
      <w:pPr>
        <w:spacing w:after="0" w:line="360" w:lineRule="auto"/>
        <w:jc w:val="center"/>
        <w:rPr>
          <w:rFonts w:ascii="Aptos Black" w:hAnsi="Aptos Black" w:cs="Arial"/>
          <w:b/>
          <w:szCs w:val="20"/>
        </w:rPr>
      </w:pPr>
      <w:r w:rsidRPr="00A14C7E">
        <w:rPr>
          <w:rFonts w:ascii="Aptos Black" w:hAnsi="Aptos Black" w:cs="Arial"/>
          <w:b/>
          <w:szCs w:val="20"/>
        </w:rPr>
        <w:t xml:space="preserve">Společenství </w:t>
      </w:r>
      <w:r w:rsidR="00230B22" w:rsidRPr="00A14C7E">
        <w:rPr>
          <w:rFonts w:ascii="Aptos Black" w:hAnsi="Aptos Black" w:cs="Arial"/>
          <w:b/>
          <w:szCs w:val="20"/>
        </w:rPr>
        <w:t xml:space="preserve">vlastníků </w:t>
      </w:r>
      <w:r w:rsidR="00A14C7E" w:rsidRPr="00A14C7E">
        <w:rPr>
          <w:rFonts w:ascii="Aptos Black" w:hAnsi="Aptos Black" w:cs="Arial"/>
          <w:b/>
          <w:szCs w:val="20"/>
        </w:rPr>
        <w:t>domu Sobí 1178</w:t>
      </w:r>
    </w:p>
    <w:p w14:paraId="1D66D628" w14:textId="77777777" w:rsidR="00305C8F" w:rsidRPr="00A14C7E" w:rsidRDefault="00305C8F" w:rsidP="00707357">
      <w:pPr>
        <w:spacing w:after="0" w:line="360" w:lineRule="auto"/>
        <w:jc w:val="center"/>
        <w:rPr>
          <w:rFonts w:ascii="Aptos" w:hAnsi="Aptos" w:cs="Arial"/>
          <w:bCs/>
          <w:sz w:val="20"/>
          <w:szCs w:val="20"/>
        </w:rPr>
      </w:pPr>
    </w:p>
    <w:p w14:paraId="0D328AD6" w14:textId="77777777" w:rsidR="00707357" w:rsidRPr="00A14C7E" w:rsidRDefault="00020FB1" w:rsidP="00C156F8">
      <w:pPr>
        <w:spacing w:after="0" w:line="360" w:lineRule="auto"/>
        <w:rPr>
          <w:rFonts w:ascii="Aptos" w:hAnsi="Aptos" w:cs="Arial"/>
          <w:bCs/>
          <w:sz w:val="20"/>
          <w:szCs w:val="20"/>
          <w:u w:val="single"/>
        </w:rPr>
      </w:pPr>
      <w:r w:rsidRPr="00A14C7E">
        <w:rPr>
          <w:rFonts w:ascii="Aptos" w:hAnsi="Aptos" w:cs="Arial"/>
          <w:bCs/>
          <w:sz w:val="20"/>
          <w:szCs w:val="20"/>
          <w:u w:val="single"/>
        </w:rPr>
        <w:t>VLASTNÍK JEDNOTKY:</w:t>
      </w:r>
    </w:p>
    <w:p w14:paraId="6704E019" w14:textId="77777777" w:rsidR="00020FB1" w:rsidRPr="00A14C7E" w:rsidRDefault="00020FB1" w:rsidP="00020FB1">
      <w:pPr>
        <w:spacing w:after="0" w:line="360" w:lineRule="auto"/>
        <w:rPr>
          <w:rFonts w:ascii="Aptos" w:hAnsi="Aptos" w:cs="Arial"/>
          <w:bCs/>
        </w:rPr>
      </w:pPr>
    </w:p>
    <w:p w14:paraId="41160D4D" w14:textId="77777777" w:rsidR="00020FB1" w:rsidRPr="00A14C7E" w:rsidRDefault="00020FB1" w:rsidP="00F541D3">
      <w:pPr>
        <w:spacing w:after="0" w:line="600" w:lineRule="auto"/>
        <w:rPr>
          <w:rFonts w:ascii="Aptos" w:hAnsi="Aptos" w:cs="Arial"/>
          <w:bCs/>
        </w:rPr>
      </w:pPr>
      <w:r w:rsidRPr="00A14C7E">
        <w:rPr>
          <w:rFonts w:ascii="Aptos" w:hAnsi="Aptos" w:cs="Arial"/>
          <w:bCs/>
        </w:rPr>
        <w:t>jméno a příjmení:</w:t>
      </w:r>
      <w:r w:rsidRPr="00A14C7E">
        <w:rPr>
          <w:rFonts w:ascii="Aptos" w:hAnsi="Aptos" w:cs="Arial"/>
          <w:bCs/>
        </w:rPr>
        <w:tab/>
        <w:t>…………………………………………………………………………………</w:t>
      </w:r>
      <w:proofErr w:type="gramStart"/>
      <w:r w:rsidRPr="00A14C7E">
        <w:rPr>
          <w:rFonts w:ascii="Aptos" w:hAnsi="Aptos" w:cs="Arial"/>
          <w:bCs/>
        </w:rPr>
        <w:t>…….</w:t>
      </w:r>
      <w:proofErr w:type="gramEnd"/>
      <w:r w:rsidRPr="00A14C7E">
        <w:rPr>
          <w:rFonts w:ascii="Aptos" w:hAnsi="Aptos" w:cs="Arial"/>
          <w:bCs/>
        </w:rPr>
        <w:t>.</w:t>
      </w:r>
    </w:p>
    <w:p w14:paraId="0609243C" w14:textId="77777777" w:rsidR="00020FB1" w:rsidRPr="00A14C7E" w:rsidRDefault="00020FB1" w:rsidP="00F541D3">
      <w:pPr>
        <w:spacing w:after="0" w:line="600" w:lineRule="auto"/>
        <w:rPr>
          <w:rFonts w:ascii="Aptos" w:hAnsi="Aptos" w:cs="Arial"/>
          <w:bCs/>
        </w:rPr>
      </w:pPr>
      <w:r w:rsidRPr="00A14C7E">
        <w:rPr>
          <w:rFonts w:ascii="Aptos" w:hAnsi="Aptos" w:cs="Arial"/>
          <w:bCs/>
        </w:rPr>
        <w:t>vlastník jednotky č.:</w:t>
      </w:r>
      <w:r w:rsidRPr="00A14C7E">
        <w:rPr>
          <w:rFonts w:ascii="Aptos" w:hAnsi="Aptos" w:cs="Arial"/>
          <w:bCs/>
        </w:rPr>
        <w:tab/>
        <w:t>…………………………………………………………………………………</w:t>
      </w:r>
      <w:proofErr w:type="gramStart"/>
      <w:r w:rsidRPr="00A14C7E">
        <w:rPr>
          <w:rFonts w:ascii="Aptos" w:hAnsi="Aptos" w:cs="Arial"/>
          <w:bCs/>
        </w:rPr>
        <w:t>…….</w:t>
      </w:r>
      <w:proofErr w:type="gramEnd"/>
      <w:r w:rsidRPr="00A14C7E">
        <w:rPr>
          <w:rFonts w:ascii="Aptos" w:hAnsi="Aptos" w:cs="Arial"/>
          <w:bCs/>
        </w:rPr>
        <w:t>.</w:t>
      </w:r>
    </w:p>
    <w:p w14:paraId="27BFBC6F" w14:textId="6EA9DA90" w:rsidR="00020FB1" w:rsidRPr="00A14C7E" w:rsidRDefault="00F541D3" w:rsidP="00F541D3">
      <w:pPr>
        <w:spacing w:after="0" w:line="600" w:lineRule="auto"/>
        <w:rPr>
          <w:rFonts w:ascii="Aptos" w:hAnsi="Aptos" w:cs="Arial"/>
          <w:bCs/>
        </w:rPr>
      </w:pPr>
      <w:r w:rsidRPr="00A14C7E">
        <w:rPr>
          <w:rFonts w:ascii="Aptos" w:hAnsi="Aptos" w:cs="Arial"/>
          <w:bCs/>
        </w:rPr>
        <w:t>adresa</w:t>
      </w:r>
      <w:r w:rsidR="00A14C7E">
        <w:rPr>
          <w:rFonts w:ascii="Aptos" w:hAnsi="Aptos" w:cs="Arial"/>
          <w:bCs/>
        </w:rPr>
        <w:t xml:space="preserve">: </w:t>
      </w:r>
      <w:r w:rsidR="00020FB1" w:rsidRPr="00A14C7E">
        <w:rPr>
          <w:rFonts w:ascii="Aptos" w:hAnsi="Aptos" w:cs="Arial"/>
          <w:bCs/>
        </w:rPr>
        <w:tab/>
      </w:r>
      <w:r w:rsidR="00A14C7E">
        <w:rPr>
          <w:rFonts w:ascii="Aptos" w:hAnsi="Aptos" w:cs="Arial"/>
          <w:bCs/>
        </w:rPr>
        <w:t xml:space="preserve">                </w:t>
      </w:r>
      <w:r w:rsidR="00020FB1" w:rsidRPr="00A14C7E">
        <w:rPr>
          <w:rFonts w:ascii="Aptos" w:hAnsi="Aptos" w:cs="Arial"/>
          <w:bCs/>
        </w:rPr>
        <w:t>…………………………………………………………………………………</w:t>
      </w:r>
      <w:proofErr w:type="gramStart"/>
      <w:r w:rsidR="00A14C7E">
        <w:rPr>
          <w:rFonts w:ascii="Aptos" w:hAnsi="Aptos" w:cs="Arial"/>
          <w:bCs/>
        </w:rPr>
        <w:t>…….</w:t>
      </w:r>
      <w:proofErr w:type="gramEnd"/>
      <w:r w:rsidR="00A14C7E">
        <w:rPr>
          <w:rFonts w:ascii="Aptos" w:hAnsi="Aptos" w:cs="Arial"/>
          <w:bCs/>
        </w:rPr>
        <w:t>.</w:t>
      </w:r>
    </w:p>
    <w:p w14:paraId="01ACAF5E" w14:textId="77777777" w:rsidR="00020FB1" w:rsidRPr="00A14C7E" w:rsidRDefault="00020FB1" w:rsidP="00F541D3">
      <w:pPr>
        <w:spacing w:after="0" w:line="600" w:lineRule="auto"/>
        <w:rPr>
          <w:rFonts w:ascii="Aptos" w:hAnsi="Aptos" w:cs="Arial"/>
          <w:bCs/>
        </w:rPr>
      </w:pPr>
      <w:r w:rsidRPr="00A14C7E">
        <w:rPr>
          <w:rFonts w:ascii="Aptos" w:hAnsi="Aptos" w:cs="Arial"/>
          <w:bCs/>
        </w:rPr>
        <w:t>bytem (je-li adresa odlišná):</w:t>
      </w:r>
      <w:r w:rsidRPr="00A14C7E">
        <w:rPr>
          <w:rFonts w:ascii="Aptos" w:hAnsi="Aptos" w:cs="Arial"/>
          <w:bCs/>
        </w:rPr>
        <w:tab/>
        <w:t>…………………………………………………………………</w:t>
      </w:r>
      <w:r w:rsidR="00F541D3" w:rsidRPr="00A14C7E">
        <w:rPr>
          <w:rFonts w:ascii="Aptos" w:hAnsi="Aptos" w:cs="Arial"/>
          <w:bCs/>
        </w:rPr>
        <w:t>……………</w:t>
      </w:r>
    </w:p>
    <w:p w14:paraId="58D04FBC" w14:textId="77777777" w:rsidR="00305C8F" w:rsidRPr="00A14C7E" w:rsidRDefault="00305C8F" w:rsidP="00C156F8">
      <w:pPr>
        <w:spacing w:after="0" w:line="360" w:lineRule="auto"/>
        <w:rPr>
          <w:rFonts w:ascii="Aptos Black" w:hAnsi="Aptos Black" w:cs="Arial"/>
          <w:sz w:val="20"/>
          <w:szCs w:val="20"/>
        </w:rPr>
      </w:pPr>
    </w:p>
    <w:p w14:paraId="4A8FCE0B" w14:textId="76377F5C" w:rsidR="00707357" w:rsidRDefault="00707357" w:rsidP="00020FB1">
      <w:pPr>
        <w:spacing w:after="0" w:line="360" w:lineRule="auto"/>
        <w:ind w:left="2124" w:hanging="2124"/>
        <w:rPr>
          <w:rFonts w:ascii="Aptos" w:hAnsi="Aptos" w:cs="Arial"/>
          <w:b/>
          <w:bCs/>
        </w:rPr>
      </w:pPr>
      <w:r w:rsidRPr="00A14C7E">
        <w:rPr>
          <w:rFonts w:ascii="Aptos" w:hAnsi="Aptos" w:cs="Arial"/>
          <w:b/>
          <w:u w:val="single"/>
        </w:rPr>
        <w:t>NÁVRH USNESENÍ:</w:t>
      </w:r>
      <w:r w:rsidRPr="00A14C7E">
        <w:rPr>
          <w:rFonts w:ascii="Aptos" w:hAnsi="Aptos" w:cs="Arial"/>
        </w:rPr>
        <w:tab/>
      </w:r>
      <w:r w:rsidR="00CC64C9" w:rsidRPr="00776322">
        <w:rPr>
          <w:rFonts w:ascii="Aptos" w:hAnsi="Aptos" w:cs="Arial"/>
          <w:b/>
          <w:bCs/>
        </w:rPr>
        <w:t>Schválen</w:t>
      </w:r>
      <w:r w:rsidR="001B57F2" w:rsidRPr="00776322">
        <w:rPr>
          <w:rFonts w:ascii="Aptos" w:hAnsi="Aptos" w:cs="Arial"/>
          <w:b/>
          <w:bCs/>
        </w:rPr>
        <w:t xml:space="preserve">í </w:t>
      </w:r>
      <w:r w:rsidR="006F4D27" w:rsidRPr="006F4D27">
        <w:rPr>
          <w:rFonts w:ascii="Aptos" w:hAnsi="Aptos" w:cs="Arial"/>
          <w:b/>
          <w:bCs/>
        </w:rPr>
        <w:t>Manuálu pro zásahy do společného majetku SVJ</w:t>
      </w:r>
    </w:p>
    <w:p w14:paraId="75F22B90" w14:textId="77777777" w:rsidR="006F4D27" w:rsidRPr="00776322" w:rsidRDefault="006F4D27" w:rsidP="00020FB1">
      <w:pPr>
        <w:spacing w:after="0" w:line="360" w:lineRule="auto"/>
        <w:ind w:left="2124" w:hanging="2124"/>
        <w:rPr>
          <w:rFonts w:ascii="Aptos" w:hAnsi="Aptos" w:cs="Arial"/>
        </w:rPr>
      </w:pPr>
    </w:p>
    <w:p w14:paraId="09E05850" w14:textId="77777777" w:rsidR="00F541D3" w:rsidRPr="00A14C7E" w:rsidRDefault="00F541D3" w:rsidP="00020FB1">
      <w:pPr>
        <w:spacing w:after="0" w:line="360" w:lineRule="auto"/>
        <w:ind w:left="2124" w:hanging="2124"/>
        <w:rPr>
          <w:rFonts w:ascii="Aptos" w:hAnsi="Aptos" w:cs="Arial"/>
        </w:rPr>
      </w:pPr>
    </w:p>
    <w:p w14:paraId="7EA8A025" w14:textId="77777777" w:rsidR="00F541D3" w:rsidRPr="00A14C7E" w:rsidRDefault="00F541D3" w:rsidP="00305C8F">
      <w:pPr>
        <w:spacing w:after="0" w:line="360" w:lineRule="auto"/>
        <w:ind w:left="2124" w:hanging="2124"/>
        <w:jc w:val="center"/>
        <w:rPr>
          <w:rFonts w:ascii="Aptos" w:hAnsi="Aptos" w:cs="Arial"/>
          <w:b/>
        </w:rPr>
      </w:pPr>
      <w:r w:rsidRPr="00A14C7E">
        <w:rPr>
          <w:rFonts w:ascii="Aptos" w:hAnsi="Aptos" w:cs="Arial"/>
          <w:b/>
        </w:rPr>
        <w:t>PRO NÁVRH</w:t>
      </w:r>
      <w:r w:rsidRPr="00A14C7E">
        <w:rPr>
          <w:rFonts w:ascii="Aptos" w:hAnsi="Aptos" w:cs="Arial"/>
          <w:b/>
        </w:rPr>
        <w:tab/>
      </w:r>
      <w:r w:rsidR="00305C8F" w:rsidRPr="00A14C7E">
        <w:rPr>
          <w:rFonts w:ascii="Aptos" w:hAnsi="Aptos" w:cs="Arial"/>
          <w:b/>
        </w:rPr>
        <w:tab/>
      </w:r>
      <w:r w:rsidRPr="00A14C7E">
        <w:rPr>
          <w:rFonts w:ascii="Aptos" w:hAnsi="Aptos" w:cs="Arial"/>
          <w:b/>
        </w:rPr>
        <w:t>PROTI NÁVRHU</w:t>
      </w:r>
      <w:r w:rsidRPr="00A14C7E">
        <w:rPr>
          <w:rFonts w:ascii="Aptos" w:hAnsi="Aptos" w:cs="Arial"/>
          <w:b/>
        </w:rPr>
        <w:tab/>
      </w:r>
      <w:r w:rsidR="00305C8F" w:rsidRPr="00A14C7E">
        <w:rPr>
          <w:rFonts w:ascii="Aptos" w:hAnsi="Aptos" w:cs="Arial"/>
          <w:b/>
        </w:rPr>
        <w:tab/>
      </w:r>
      <w:r w:rsidRPr="00A14C7E">
        <w:rPr>
          <w:rFonts w:ascii="Aptos" w:hAnsi="Aptos" w:cs="Arial"/>
          <w:b/>
        </w:rPr>
        <w:t>ZDRŽUJI SE</w:t>
      </w:r>
    </w:p>
    <w:p w14:paraId="2614964B" w14:textId="77777777" w:rsidR="00305C8F" w:rsidRPr="00A14C7E" w:rsidRDefault="00305C8F" w:rsidP="00305C8F">
      <w:pPr>
        <w:tabs>
          <w:tab w:val="left" w:pos="4395"/>
        </w:tabs>
        <w:spacing w:after="0" w:line="360" w:lineRule="auto"/>
        <w:ind w:left="2124" w:hanging="708"/>
        <w:rPr>
          <w:rFonts w:ascii="Aptos" w:hAnsi="Aptos" w:cs="Arial"/>
          <w:sz w:val="24"/>
          <w:szCs w:val="24"/>
        </w:rPr>
      </w:pPr>
      <w:r w:rsidRPr="00A14C7E">
        <w:rPr>
          <w:rFonts w:ascii="Aptos" w:hAnsi="Aptos" w:cs="Arial"/>
          <w:sz w:val="24"/>
          <w:szCs w:val="24"/>
        </w:rPr>
        <w:sym w:font="Wingdings" w:char="F0A8"/>
      </w:r>
      <w:r w:rsidRPr="00A14C7E">
        <w:rPr>
          <w:rFonts w:ascii="Aptos" w:hAnsi="Aptos" w:cs="Arial"/>
          <w:sz w:val="24"/>
          <w:szCs w:val="24"/>
        </w:rPr>
        <w:tab/>
      </w:r>
      <w:r w:rsidRPr="00A14C7E">
        <w:rPr>
          <w:rFonts w:ascii="Aptos" w:hAnsi="Aptos" w:cs="Arial"/>
          <w:sz w:val="24"/>
          <w:szCs w:val="24"/>
        </w:rPr>
        <w:tab/>
      </w:r>
      <w:r w:rsidRPr="00A14C7E">
        <w:rPr>
          <w:rFonts w:ascii="Aptos" w:hAnsi="Aptos" w:cs="Arial"/>
          <w:sz w:val="24"/>
          <w:szCs w:val="24"/>
        </w:rPr>
        <w:sym w:font="Wingdings" w:char="F0A8"/>
      </w:r>
      <w:r w:rsidRPr="00A14C7E">
        <w:rPr>
          <w:rFonts w:ascii="Aptos" w:hAnsi="Aptos" w:cs="Arial"/>
          <w:sz w:val="24"/>
          <w:szCs w:val="24"/>
        </w:rPr>
        <w:tab/>
      </w:r>
      <w:r w:rsidRPr="00A14C7E">
        <w:rPr>
          <w:rFonts w:ascii="Aptos" w:hAnsi="Aptos" w:cs="Arial"/>
          <w:sz w:val="24"/>
          <w:szCs w:val="24"/>
        </w:rPr>
        <w:tab/>
      </w:r>
      <w:r w:rsidRPr="00A14C7E">
        <w:rPr>
          <w:rFonts w:ascii="Aptos" w:hAnsi="Aptos" w:cs="Arial"/>
          <w:sz w:val="24"/>
          <w:szCs w:val="24"/>
        </w:rPr>
        <w:tab/>
      </w:r>
      <w:r w:rsidRPr="00A14C7E">
        <w:rPr>
          <w:rFonts w:ascii="Aptos" w:hAnsi="Aptos" w:cs="Arial"/>
          <w:sz w:val="24"/>
          <w:szCs w:val="24"/>
        </w:rPr>
        <w:tab/>
      </w:r>
      <w:r w:rsidRPr="00A14C7E">
        <w:rPr>
          <w:rFonts w:ascii="Aptos" w:hAnsi="Aptos" w:cs="Arial"/>
          <w:sz w:val="24"/>
          <w:szCs w:val="24"/>
        </w:rPr>
        <w:sym w:font="Wingdings" w:char="F0A8"/>
      </w:r>
    </w:p>
    <w:p w14:paraId="7ED66F9E" w14:textId="4C7ECE3E" w:rsidR="00F541D3" w:rsidRPr="00A14C7E" w:rsidRDefault="00305C8F" w:rsidP="00305C8F">
      <w:pPr>
        <w:spacing w:after="0" w:line="360" w:lineRule="auto"/>
        <w:ind w:left="2124" w:hanging="2124"/>
        <w:jc w:val="center"/>
        <w:rPr>
          <w:rFonts w:ascii="Aptos" w:hAnsi="Aptos" w:cs="Arial"/>
          <w:i/>
        </w:rPr>
      </w:pPr>
      <w:r w:rsidRPr="00A14C7E">
        <w:rPr>
          <w:rFonts w:ascii="Aptos" w:hAnsi="Aptos" w:cs="Arial"/>
          <w:i/>
        </w:rPr>
        <w:t>Vámi zvolenou volbu prosím označte křížkem.</w:t>
      </w:r>
    </w:p>
    <w:p w14:paraId="4EAD6641" w14:textId="6D389C75" w:rsidR="002150E0" w:rsidRPr="00A14C7E" w:rsidRDefault="002150E0" w:rsidP="002150E0">
      <w:pPr>
        <w:spacing w:after="0" w:line="360" w:lineRule="auto"/>
        <w:ind w:left="2124" w:hanging="2124"/>
        <w:rPr>
          <w:rFonts w:ascii="Aptos" w:hAnsi="Aptos" w:cs="Arial"/>
          <w:i/>
          <w:sz w:val="18"/>
          <w:szCs w:val="20"/>
        </w:rPr>
      </w:pPr>
    </w:p>
    <w:p w14:paraId="49FBAF0C" w14:textId="77777777" w:rsidR="002150E0" w:rsidRPr="00A14C7E" w:rsidRDefault="002150E0" w:rsidP="00305C8F">
      <w:pPr>
        <w:spacing w:after="0" w:line="360" w:lineRule="auto"/>
        <w:ind w:left="2124" w:hanging="2124"/>
        <w:jc w:val="center"/>
        <w:rPr>
          <w:rFonts w:ascii="Aptos" w:hAnsi="Aptos" w:cs="Arial"/>
          <w:i/>
          <w:sz w:val="18"/>
          <w:szCs w:val="20"/>
        </w:rPr>
      </w:pPr>
    </w:p>
    <w:p w14:paraId="0384FF55" w14:textId="77777777" w:rsidR="00305C8F" w:rsidRPr="00A14C7E" w:rsidRDefault="00305C8F" w:rsidP="00020FB1">
      <w:pPr>
        <w:spacing w:after="0" w:line="360" w:lineRule="auto"/>
        <w:ind w:left="2124" w:hanging="2124"/>
        <w:rPr>
          <w:rFonts w:ascii="Aptos" w:hAnsi="Aptos" w:cs="Arial"/>
          <w:sz w:val="20"/>
          <w:szCs w:val="20"/>
        </w:rPr>
      </w:pPr>
    </w:p>
    <w:p w14:paraId="204407F8" w14:textId="6052CD4E" w:rsidR="00F541D3" w:rsidRPr="00A14C7E" w:rsidRDefault="00305C8F" w:rsidP="00020FB1">
      <w:pPr>
        <w:spacing w:after="0" w:line="360" w:lineRule="auto"/>
        <w:ind w:left="2124" w:hanging="2124"/>
        <w:rPr>
          <w:rFonts w:ascii="Aptos" w:hAnsi="Aptos" w:cs="Arial"/>
          <w:sz w:val="20"/>
          <w:szCs w:val="20"/>
        </w:rPr>
      </w:pPr>
      <w:r w:rsidRPr="00A14C7E">
        <w:rPr>
          <w:rFonts w:ascii="Aptos" w:hAnsi="Aptos" w:cs="Arial"/>
          <w:b/>
          <w:sz w:val="20"/>
          <w:szCs w:val="20"/>
          <w:u w:val="single"/>
        </w:rPr>
        <w:t>DNE</w:t>
      </w:r>
      <w:r w:rsidR="00F541D3" w:rsidRPr="00A14C7E">
        <w:rPr>
          <w:rFonts w:ascii="Aptos" w:hAnsi="Aptos" w:cs="Arial"/>
          <w:b/>
          <w:sz w:val="20"/>
          <w:szCs w:val="20"/>
          <w:u w:val="single"/>
        </w:rPr>
        <w:t>:</w:t>
      </w:r>
      <w:r w:rsidR="00F541D3" w:rsidRPr="00A14C7E">
        <w:rPr>
          <w:rFonts w:ascii="Aptos" w:hAnsi="Aptos" w:cs="Arial"/>
          <w:sz w:val="20"/>
          <w:szCs w:val="20"/>
        </w:rPr>
        <w:tab/>
      </w:r>
      <w:r w:rsidRPr="00A14C7E">
        <w:rPr>
          <w:rFonts w:ascii="Aptos" w:hAnsi="Aptos" w:cs="Arial"/>
          <w:sz w:val="20"/>
          <w:szCs w:val="20"/>
        </w:rPr>
        <w:tab/>
      </w:r>
      <w:r w:rsidR="00F541D3" w:rsidRPr="00A14C7E">
        <w:rPr>
          <w:rFonts w:ascii="Aptos" w:hAnsi="Aptos" w:cs="Arial"/>
          <w:sz w:val="20"/>
          <w:szCs w:val="20"/>
        </w:rPr>
        <w:t>………… / ………… / 202</w:t>
      </w:r>
      <w:r w:rsidR="00C86AB8">
        <w:rPr>
          <w:rFonts w:ascii="Aptos" w:hAnsi="Aptos" w:cs="Arial"/>
          <w:sz w:val="20"/>
          <w:szCs w:val="20"/>
        </w:rPr>
        <w:t>5</w:t>
      </w:r>
    </w:p>
    <w:p w14:paraId="06E7ADA9" w14:textId="77777777" w:rsidR="002150E0" w:rsidRPr="00A14C7E" w:rsidRDefault="002150E0" w:rsidP="00020FB1">
      <w:pPr>
        <w:spacing w:after="0" w:line="360" w:lineRule="auto"/>
        <w:ind w:left="2124" w:hanging="2124"/>
        <w:rPr>
          <w:rFonts w:ascii="Aptos" w:hAnsi="Aptos" w:cs="Arial"/>
          <w:sz w:val="20"/>
          <w:szCs w:val="20"/>
        </w:rPr>
      </w:pPr>
    </w:p>
    <w:p w14:paraId="6CF26F63" w14:textId="77777777" w:rsidR="00F541D3" w:rsidRPr="00A14C7E" w:rsidRDefault="00F541D3" w:rsidP="00020FB1">
      <w:pPr>
        <w:spacing w:after="0" w:line="360" w:lineRule="auto"/>
        <w:ind w:left="2124" w:hanging="2124"/>
        <w:rPr>
          <w:rFonts w:ascii="Aptos" w:hAnsi="Aptos" w:cs="Arial"/>
          <w:sz w:val="20"/>
          <w:szCs w:val="20"/>
        </w:rPr>
      </w:pPr>
    </w:p>
    <w:p w14:paraId="2BA80EF2" w14:textId="4EF421E5" w:rsidR="00020FB1" w:rsidRPr="00A26D65" w:rsidRDefault="00020FB1" w:rsidP="00020FB1">
      <w:pPr>
        <w:spacing w:after="0" w:line="360" w:lineRule="auto"/>
        <w:ind w:left="2124" w:hanging="2124"/>
        <w:rPr>
          <w:rFonts w:ascii="Aptos" w:hAnsi="Aptos" w:cs="Arial"/>
          <w:color w:val="FF0000"/>
          <w:sz w:val="24"/>
          <w:szCs w:val="24"/>
        </w:rPr>
      </w:pPr>
      <w:r w:rsidRPr="00A14C7E">
        <w:rPr>
          <w:rFonts w:ascii="Aptos" w:hAnsi="Aptos" w:cs="Arial"/>
          <w:b/>
          <w:sz w:val="24"/>
          <w:szCs w:val="24"/>
          <w:u w:val="single"/>
        </w:rPr>
        <w:t>LHŮTA K VYJÁDŘENÍ:</w:t>
      </w:r>
      <w:r w:rsidRPr="00A14C7E">
        <w:rPr>
          <w:rFonts w:ascii="Aptos" w:hAnsi="Aptos" w:cs="Arial"/>
          <w:sz w:val="24"/>
          <w:szCs w:val="24"/>
        </w:rPr>
        <w:tab/>
      </w:r>
      <w:r w:rsidRPr="00A26D65">
        <w:rPr>
          <w:rFonts w:ascii="Aptos" w:hAnsi="Aptos" w:cs="Arial"/>
          <w:b/>
          <w:bCs/>
          <w:sz w:val="24"/>
          <w:szCs w:val="24"/>
        </w:rPr>
        <w:t xml:space="preserve">do </w:t>
      </w:r>
      <w:r w:rsidR="006F4D27">
        <w:rPr>
          <w:rFonts w:ascii="Aptos" w:hAnsi="Aptos" w:cs="Arial"/>
          <w:b/>
          <w:bCs/>
          <w:color w:val="FF0000"/>
          <w:sz w:val="24"/>
          <w:szCs w:val="24"/>
        </w:rPr>
        <w:t>12</w:t>
      </w:r>
      <w:r w:rsidR="00A26D65" w:rsidRPr="00A26D65">
        <w:rPr>
          <w:rFonts w:ascii="Aptos" w:hAnsi="Aptos" w:cs="Arial"/>
          <w:b/>
          <w:bCs/>
          <w:color w:val="FF0000"/>
          <w:sz w:val="24"/>
          <w:szCs w:val="24"/>
        </w:rPr>
        <w:t>.</w:t>
      </w:r>
      <w:r w:rsidR="006F4D27">
        <w:rPr>
          <w:rFonts w:ascii="Aptos" w:hAnsi="Aptos" w:cs="Arial"/>
          <w:b/>
          <w:bCs/>
          <w:color w:val="FF0000"/>
          <w:sz w:val="24"/>
          <w:szCs w:val="24"/>
        </w:rPr>
        <w:t>9</w:t>
      </w:r>
      <w:r w:rsidR="00A14C7E" w:rsidRPr="00A26D65">
        <w:rPr>
          <w:rFonts w:ascii="Aptos" w:hAnsi="Aptos" w:cs="Arial"/>
          <w:b/>
          <w:bCs/>
          <w:color w:val="FF0000"/>
          <w:sz w:val="24"/>
          <w:szCs w:val="24"/>
        </w:rPr>
        <w:t>.202</w:t>
      </w:r>
      <w:r w:rsidR="006F4D27">
        <w:rPr>
          <w:rFonts w:ascii="Aptos" w:hAnsi="Aptos" w:cs="Arial"/>
          <w:b/>
          <w:bCs/>
          <w:color w:val="FF0000"/>
          <w:sz w:val="24"/>
          <w:szCs w:val="24"/>
        </w:rPr>
        <w:t>5</w:t>
      </w:r>
    </w:p>
    <w:p w14:paraId="695215A1" w14:textId="00FDEC3D" w:rsidR="00707357" w:rsidRPr="00A14C7E" w:rsidRDefault="00707357" w:rsidP="00C156F8">
      <w:pPr>
        <w:spacing w:after="0" w:line="360" w:lineRule="auto"/>
        <w:rPr>
          <w:rFonts w:ascii="Aptos" w:hAnsi="Aptos" w:cs="Arial"/>
          <w:sz w:val="20"/>
          <w:szCs w:val="20"/>
        </w:rPr>
      </w:pPr>
    </w:p>
    <w:p w14:paraId="285C8A59" w14:textId="77777777" w:rsidR="002150E0" w:rsidRPr="00A14C7E" w:rsidRDefault="002150E0" w:rsidP="00C156F8">
      <w:pPr>
        <w:spacing w:after="0" w:line="360" w:lineRule="auto"/>
        <w:rPr>
          <w:rFonts w:ascii="Aptos" w:hAnsi="Aptos" w:cs="Arial"/>
          <w:sz w:val="20"/>
          <w:szCs w:val="20"/>
        </w:rPr>
      </w:pPr>
    </w:p>
    <w:p w14:paraId="0D14B8C7" w14:textId="77777777" w:rsidR="00E0464C" w:rsidRPr="00A14C7E" w:rsidRDefault="00E0464C" w:rsidP="00C156F8">
      <w:pPr>
        <w:spacing w:after="0" w:line="360" w:lineRule="auto"/>
        <w:rPr>
          <w:rFonts w:ascii="Aptos" w:hAnsi="Aptos" w:cs="Arial"/>
          <w:sz w:val="20"/>
          <w:szCs w:val="20"/>
        </w:rPr>
      </w:pPr>
    </w:p>
    <w:p w14:paraId="6F01645C" w14:textId="77777777" w:rsidR="00020FB1" w:rsidRPr="00A14C7E" w:rsidRDefault="00E0464C" w:rsidP="00C156F8">
      <w:pPr>
        <w:spacing w:after="0" w:line="360" w:lineRule="auto"/>
        <w:rPr>
          <w:rFonts w:ascii="Aptos" w:hAnsi="Aptos" w:cs="Arial"/>
          <w:sz w:val="20"/>
          <w:szCs w:val="20"/>
        </w:rPr>
      </w:pPr>
      <w:r w:rsidRPr="00A14C7E">
        <w:rPr>
          <w:rFonts w:ascii="Aptos" w:hAnsi="Aptos" w:cs="Arial"/>
          <w:b/>
          <w:sz w:val="20"/>
          <w:szCs w:val="20"/>
          <w:u w:val="single"/>
        </w:rPr>
        <w:t>VLASTNORUČNÍ PODPIS:</w:t>
      </w:r>
      <w:r w:rsidRPr="00A14C7E">
        <w:rPr>
          <w:rFonts w:ascii="Aptos" w:hAnsi="Aptos" w:cs="Arial"/>
          <w:sz w:val="20"/>
          <w:szCs w:val="20"/>
        </w:rPr>
        <w:tab/>
        <w:t>………………………………………………………………………………</w:t>
      </w:r>
    </w:p>
    <w:p w14:paraId="237414DC" w14:textId="77777777" w:rsidR="00C156F8" w:rsidRPr="00A14C7E" w:rsidRDefault="00C156F8" w:rsidP="00C156F8">
      <w:pPr>
        <w:spacing w:after="0" w:line="360" w:lineRule="auto"/>
        <w:jc w:val="both"/>
        <w:rPr>
          <w:rFonts w:ascii="Aptos" w:hAnsi="Aptos" w:cs="Arial"/>
          <w:sz w:val="20"/>
          <w:szCs w:val="20"/>
        </w:rPr>
      </w:pPr>
    </w:p>
    <w:p w14:paraId="31FA95F1" w14:textId="77777777" w:rsidR="00A14C7E" w:rsidRPr="00A14C7E" w:rsidRDefault="00A14C7E" w:rsidP="00C156F8">
      <w:pPr>
        <w:spacing w:after="0" w:line="360" w:lineRule="auto"/>
        <w:jc w:val="both"/>
        <w:rPr>
          <w:rFonts w:ascii="Aptos" w:hAnsi="Aptos" w:cs="Arial"/>
          <w:sz w:val="20"/>
          <w:szCs w:val="20"/>
        </w:rPr>
      </w:pPr>
    </w:p>
    <w:p w14:paraId="26A364C8" w14:textId="77777777" w:rsidR="00A14C7E" w:rsidRPr="00A14C7E" w:rsidRDefault="00A14C7E" w:rsidP="00C156F8">
      <w:pPr>
        <w:spacing w:after="0" w:line="360" w:lineRule="auto"/>
        <w:jc w:val="both"/>
        <w:rPr>
          <w:rFonts w:ascii="Aptos" w:hAnsi="Aptos" w:cs="Arial"/>
          <w:sz w:val="24"/>
          <w:szCs w:val="24"/>
        </w:rPr>
      </w:pPr>
    </w:p>
    <w:p w14:paraId="3A164A09" w14:textId="36E3CC90" w:rsidR="00E0464C" w:rsidRPr="00A14C7E" w:rsidRDefault="00E0464C" w:rsidP="006F4D27">
      <w:pPr>
        <w:spacing w:after="0" w:line="240" w:lineRule="auto"/>
        <w:jc w:val="both"/>
        <w:rPr>
          <w:rFonts w:ascii="Aptos" w:hAnsi="Aptos" w:cs="Arial"/>
        </w:rPr>
      </w:pPr>
      <w:r w:rsidRPr="00A14C7E">
        <w:rPr>
          <w:rFonts w:ascii="Aptos" w:hAnsi="Aptos" w:cs="Arial"/>
          <w:b/>
          <w:i/>
        </w:rPr>
        <w:t>Pozn:</w:t>
      </w:r>
      <w:r w:rsidRPr="00A14C7E">
        <w:rPr>
          <w:rFonts w:ascii="Aptos" w:hAnsi="Aptos" w:cs="Arial"/>
          <w:i/>
        </w:rPr>
        <w:t xml:space="preserve"> </w:t>
      </w:r>
      <w:r w:rsidRPr="00A14C7E">
        <w:rPr>
          <w:rFonts w:ascii="Aptos" w:hAnsi="Aptos" w:cs="Arial"/>
          <w:b/>
          <w:bCs/>
          <w:i/>
        </w:rPr>
        <w:t>Tento řádně vyplněný a podepsaný formulář</w:t>
      </w:r>
      <w:r w:rsidR="006F4D27">
        <w:rPr>
          <w:rFonts w:ascii="Aptos" w:hAnsi="Aptos" w:cs="Arial"/>
          <w:b/>
          <w:bCs/>
          <w:i/>
        </w:rPr>
        <w:t xml:space="preserve"> </w:t>
      </w:r>
      <w:r w:rsidRPr="00A14C7E">
        <w:rPr>
          <w:rFonts w:ascii="Aptos" w:hAnsi="Aptos" w:cs="Arial"/>
          <w:b/>
          <w:bCs/>
          <w:i/>
        </w:rPr>
        <w:t xml:space="preserve">s Vaší volbou prosím předejte zpět některým z těchto způsobů: vložením do schránky </w:t>
      </w:r>
      <w:r w:rsidR="00A26D65">
        <w:rPr>
          <w:rFonts w:ascii="Aptos" w:hAnsi="Aptos" w:cs="Arial"/>
          <w:b/>
          <w:bCs/>
          <w:i/>
        </w:rPr>
        <w:t>správce/</w:t>
      </w:r>
      <w:r w:rsidRPr="00A14C7E">
        <w:rPr>
          <w:rFonts w:ascii="Aptos" w:hAnsi="Aptos" w:cs="Arial"/>
          <w:b/>
          <w:bCs/>
          <w:i/>
        </w:rPr>
        <w:t>SVJ</w:t>
      </w:r>
      <w:r w:rsidR="00A26D65">
        <w:rPr>
          <w:rFonts w:ascii="Aptos" w:hAnsi="Aptos" w:cs="Arial"/>
          <w:b/>
          <w:bCs/>
          <w:i/>
        </w:rPr>
        <w:t>, která je umístěna v každém vchodě, e</w:t>
      </w:r>
      <w:r w:rsidR="007D1447" w:rsidRPr="00A14C7E">
        <w:rPr>
          <w:rFonts w:ascii="Aptos" w:hAnsi="Aptos" w:cs="Arial"/>
          <w:b/>
          <w:bCs/>
          <w:i/>
        </w:rPr>
        <w:t xml:space="preserve">-mailem </w:t>
      </w:r>
      <w:r w:rsidR="00A26D65">
        <w:rPr>
          <w:rFonts w:ascii="Aptos" w:hAnsi="Aptos" w:cs="Arial"/>
          <w:b/>
          <w:bCs/>
          <w:i/>
        </w:rPr>
        <w:t xml:space="preserve">správci </w:t>
      </w:r>
      <w:r w:rsidR="007D1447" w:rsidRPr="00A14C7E">
        <w:rPr>
          <w:rFonts w:ascii="Aptos" w:hAnsi="Aptos" w:cs="Arial"/>
          <w:b/>
          <w:bCs/>
          <w:i/>
        </w:rPr>
        <w:t>na adresu</w:t>
      </w:r>
      <w:r w:rsidR="007E4904" w:rsidRPr="00A14C7E">
        <w:rPr>
          <w:rFonts w:ascii="Aptos" w:hAnsi="Aptos" w:cs="Arial"/>
          <w:b/>
          <w:bCs/>
          <w:i/>
        </w:rPr>
        <w:t xml:space="preserve"> </w:t>
      </w:r>
      <w:hyperlink r:id="rId7" w:history="1">
        <w:r w:rsidR="00A14C7E" w:rsidRPr="00A14C7E">
          <w:rPr>
            <w:rStyle w:val="Hypertextovodkaz"/>
            <w:rFonts w:ascii="Aptos" w:hAnsi="Aptos" w:cs="Arial"/>
            <w:b/>
            <w:bCs/>
            <w:i/>
          </w:rPr>
          <w:t>pavlina.kanavalova@tommi.cz</w:t>
        </w:r>
      </w:hyperlink>
      <w:r w:rsidR="006F4D27">
        <w:rPr>
          <w:rFonts w:ascii="Aptos" w:hAnsi="Aptos" w:cs="Arial"/>
          <w:b/>
          <w:bCs/>
          <w:i/>
        </w:rPr>
        <w:t xml:space="preserve">, popř. na přímo na e-mailovou adresu Výboru: </w:t>
      </w:r>
      <w:hyperlink r:id="rId8" w:history="1">
        <w:r w:rsidR="006F4D27" w:rsidRPr="00D916DB">
          <w:rPr>
            <w:rStyle w:val="Hypertextovodkaz"/>
            <w:rFonts w:ascii="Aptos" w:hAnsi="Aptos" w:cs="Arial"/>
            <w:b/>
            <w:bCs/>
            <w:i/>
          </w:rPr>
          <w:t>vybor@svj-ranua.cz</w:t>
        </w:r>
      </w:hyperlink>
    </w:p>
    <w:sectPr w:rsidR="00E0464C" w:rsidRPr="00A14C7E" w:rsidSect="00770CE9">
      <w:headerReference w:type="even" r:id="rId9"/>
      <w:headerReference w:type="default" r:id="rId10"/>
      <w:headerReference w:type="first" r:id="rId11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E489A" w14:textId="77777777" w:rsidR="00AD6E48" w:rsidRDefault="00AD6E48" w:rsidP="006F4D27">
      <w:pPr>
        <w:spacing w:after="0" w:line="240" w:lineRule="auto"/>
      </w:pPr>
      <w:r>
        <w:separator/>
      </w:r>
    </w:p>
  </w:endnote>
  <w:endnote w:type="continuationSeparator" w:id="0">
    <w:p w14:paraId="3FB53995" w14:textId="77777777" w:rsidR="00AD6E48" w:rsidRDefault="00AD6E48" w:rsidP="006F4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098FF" w14:textId="77777777" w:rsidR="00AD6E48" w:rsidRDefault="00AD6E48" w:rsidP="006F4D27">
      <w:pPr>
        <w:spacing w:after="0" w:line="240" w:lineRule="auto"/>
      </w:pPr>
      <w:r>
        <w:separator/>
      </w:r>
    </w:p>
  </w:footnote>
  <w:footnote w:type="continuationSeparator" w:id="0">
    <w:p w14:paraId="7A413364" w14:textId="77777777" w:rsidR="00AD6E48" w:rsidRDefault="00AD6E48" w:rsidP="006F4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07A2" w14:textId="767DE6A7" w:rsidR="006F4D27" w:rsidRDefault="006F4D2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069758" wp14:editId="16F2EA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05765" cy="368935"/>
              <wp:effectExtent l="0" t="0" r="13335" b="12065"/>
              <wp:wrapNone/>
              <wp:docPr id="1933611393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3FB2A6" w14:textId="20B554EF" w:rsidR="006F4D27" w:rsidRPr="006F4D27" w:rsidRDefault="006F4D27" w:rsidP="006F4D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4D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6975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1.9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23FB2A6" w14:textId="20B554EF" w:rsidR="006F4D27" w:rsidRPr="006F4D27" w:rsidRDefault="006F4D27" w:rsidP="006F4D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4D2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8673" w14:textId="0D71961B" w:rsidR="006F4D27" w:rsidRDefault="006F4D2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985124" wp14:editId="65E2F399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05765" cy="368935"/>
              <wp:effectExtent l="0" t="0" r="13335" b="12065"/>
              <wp:wrapNone/>
              <wp:docPr id="1331880117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D1A65D" w14:textId="65E8258F" w:rsidR="006F4D27" w:rsidRPr="006F4D27" w:rsidRDefault="006F4D27" w:rsidP="006F4D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4D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8512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1.95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0D1A65D" w14:textId="65E8258F" w:rsidR="006F4D27" w:rsidRPr="006F4D27" w:rsidRDefault="006F4D27" w:rsidP="006F4D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4D2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195AC" w14:textId="6083619E" w:rsidR="006F4D27" w:rsidRDefault="006F4D2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44DDDD" wp14:editId="6B11C16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05765" cy="368935"/>
              <wp:effectExtent l="0" t="0" r="13335" b="12065"/>
              <wp:wrapNone/>
              <wp:docPr id="194239785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EDE23" w14:textId="576CC7B2" w:rsidR="006F4D27" w:rsidRPr="006F4D27" w:rsidRDefault="006F4D27" w:rsidP="006F4D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4D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4DD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1.9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6A0EDE23" w14:textId="576CC7B2" w:rsidR="006F4D27" w:rsidRPr="006F4D27" w:rsidRDefault="006F4D27" w:rsidP="006F4D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4D2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7209"/>
    <w:multiLevelType w:val="hybridMultilevel"/>
    <w:tmpl w:val="939091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744BE4"/>
    <w:multiLevelType w:val="hybridMultilevel"/>
    <w:tmpl w:val="2A44E64C"/>
    <w:lvl w:ilvl="0" w:tplc="3B16393C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30" w:hanging="360"/>
      </w:pPr>
    </w:lvl>
    <w:lvl w:ilvl="2" w:tplc="0405001B" w:tentative="1">
      <w:start w:val="1"/>
      <w:numFmt w:val="lowerRoman"/>
      <w:lvlText w:val="%3."/>
      <w:lvlJc w:val="right"/>
      <w:pPr>
        <w:ind w:left="2850" w:hanging="180"/>
      </w:pPr>
    </w:lvl>
    <w:lvl w:ilvl="3" w:tplc="0405000F" w:tentative="1">
      <w:start w:val="1"/>
      <w:numFmt w:val="decimal"/>
      <w:lvlText w:val="%4."/>
      <w:lvlJc w:val="left"/>
      <w:pPr>
        <w:ind w:left="3570" w:hanging="360"/>
      </w:pPr>
    </w:lvl>
    <w:lvl w:ilvl="4" w:tplc="04050019" w:tentative="1">
      <w:start w:val="1"/>
      <w:numFmt w:val="lowerLetter"/>
      <w:lvlText w:val="%5."/>
      <w:lvlJc w:val="left"/>
      <w:pPr>
        <w:ind w:left="4290" w:hanging="360"/>
      </w:pPr>
    </w:lvl>
    <w:lvl w:ilvl="5" w:tplc="0405001B" w:tentative="1">
      <w:start w:val="1"/>
      <w:numFmt w:val="lowerRoman"/>
      <w:lvlText w:val="%6."/>
      <w:lvlJc w:val="right"/>
      <w:pPr>
        <w:ind w:left="5010" w:hanging="180"/>
      </w:pPr>
    </w:lvl>
    <w:lvl w:ilvl="6" w:tplc="0405000F" w:tentative="1">
      <w:start w:val="1"/>
      <w:numFmt w:val="decimal"/>
      <w:lvlText w:val="%7."/>
      <w:lvlJc w:val="left"/>
      <w:pPr>
        <w:ind w:left="5730" w:hanging="360"/>
      </w:pPr>
    </w:lvl>
    <w:lvl w:ilvl="7" w:tplc="04050019" w:tentative="1">
      <w:start w:val="1"/>
      <w:numFmt w:val="lowerLetter"/>
      <w:lvlText w:val="%8."/>
      <w:lvlJc w:val="left"/>
      <w:pPr>
        <w:ind w:left="6450" w:hanging="360"/>
      </w:pPr>
    </w:lvl>
    <w:lvl w:ilvl="8" w:tplc="040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 w15:restartNumberingAfterBreak="0">
    <w:nsid w:val="289B02AF"/>
    <w:multiLevelType w:val="hybridMultilevel"/>
    <w:tmpl w:val="3C724972"/>
    <w:lvl w:ilvl="0" w:tplc="DC58CC82">
      <w:start w:val="18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B67785"/>
    <w:multiLevelType w:val="hybridMultilevel"/>
    <w:tmpl w:val="1B922B52"/>
    <w:lvl w:ilvl="0" w:tplc="772690E4">
      <w:start w:val="50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4A293E"/>
    <w:multiLevelType w:val="hybridMultilevel"/>
    <w:tmpl w:val="C03AF676"/>
    <w:lvl w:ilvl="0" w:tplc="CE4604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0EE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DA4F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0A1D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2E70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502C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7427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ACCD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989D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4296C"/>
    <w:multiLevelType w:val="hybridMultilevel"/>
    <w:tmpl w:val="BC5E1640"/>
    <w:lvl w:ilvl="0" w:tplc="B720BD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8C0EE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DA4F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0A1D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2E70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502C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7427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ACCD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989D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93AA8"/>
    <w:multiLevelType w:val="multilevel"/>
    <w:tmpl w:val="3D7AE31A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7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75D000DD"/>
    <w:multiLevelType w:val="multilevel"/>
    <w:tmpl w:val="E67A5F42"/>
    <w:lvl w:ilvl="0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778B62A7"/>
    <w:multiLevelType w:val="hybridMultilevel"/>
    <w:tmpl w:val="F97E1092"/>
    <w:lvl w:ilvl="0" w:tplc="1D9A06C0">
      <w:start w:val="1"/>
      <w:numFmt w:val="decimal"/>
      <w:pStyle w:val="Nadpis1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90470"/>
    <w:multiLevelType w:val="hybridMultilevel"/>
    <w:tmpl w:val="C74C32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52C61"/>
    <w:multiLevelType w:val="multilevel"/>
    <w:tmpl w:val="D3969F4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3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 w16cid:durableId="2065326987">
    <w:abstractNumId w:val="3"/>
  </w:num>
  <w:num w:numId="2" w16cid:durableId="684022510">
    <w:abstractNumId w:val="7"/>
  </w:num>
  <w:num w:numId="3" w16cid:durableId="1661738842">
    <w:abstractNumId w:val="6"/>
  </w:num>
  <w:num w:numId="4" w16cid:durableId="769281839">
    <w:abstractNumId w:val="2"/>
  </w:num>
  <w:num w:numId="5" w16cid:durableId="1669674444">
    <w:abstractNumId w:val="10"/>
  </w:num>
  <w:num w:numId="6" w16cid:durableId="1429157030">
    <w:abstractNumId w:val="0"/>
  </w:num>
  <w:num w:numId="7" w16cid:durableId="713849520">
    <w:abstractNumId w:val="4"/>
  </w:num>
  <w:num w:numId="8" w16cid:durableId="1643342552">
    <w:abstractNumId w:val="5"/>
  </w:num>
  <w:num w:numId="9" w16cid:durableId="620114426">
    <w:abstractNumId w:val="1"/>
  </w:num>
  <w:num w:numId="10" w16cid:durableId="1506869880">
    <w:abstractNumId w:val="8"/>
  </w:num>
  <w:num w:numId="11" w16cid:durableId="1622372491">
    <w:abstractNumId w:val="9"/>
  </w:num>
  <w:num w:numId="12" w16cid:durableId="1828280441">
    <w:abstractNumId w:val="8"/>
  </w:num>
  <w:num w:numId="13" w16cid:durableId="1285963809">
    <w:abstractNumId w:val="8"/>
  </w:num>
  <w:num w:numId="14" w16cid:durableId="19772532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33"/>
    <w:rsid w:val="00001893"/>
    <w:rsid w:val="00020FB1"/>
    <w:rsid w:val="00032F2F"/>
    <w:rsid w:val="00034886"/>
    <w:rsid w:val="00080636"/>
    <w:rsid w:val="000821C6"/>
    <w:rsid w:val="000C07ED"/>
    <w:rsid w:val="000F28B2"/>
    <w:rsid w:val="000F4605"/>
    <w:rsid w:val="000F5FC9"/>
    <w:rsid w:val="001421AF"/>
    <w:rsid w:val="00145BB4"/>
    <w:rsid w:val="0018521A"/>
    <w:rsid w:val="001953B1"/>
    <w:rsid w:val="001B071A"/>
    <w:rsid w:val="001B57F2"/>
    <w:rsid w:val="001B60BF"/>
    <w:rsid w:val="001C6C91"/>
    <w:rsid w:val="001D055A"/>
    <w:rsid w:val="002017A7"/>
    <w:rsid w:val="002150E0"/>
    <w:rsid w:val="00223595"/>
    <w:rsid w:val="00230B22"/>
    <w:rsid w:val="00232864"/>
    <w:rsid w:val="00246D85"/>
    <w:rsid w:val="00257676"/>
    <w:rsid w:val="002649AC"/>
    <w:rsid w:val="00280150"/>
    <w:rsid w:val="00283604"/>
    <w:rsid w:val="002A2779"/>
    <w:rsid w:val="002A3D51"/>
    <w:rsid w:val="002A5278"/>
    <w:rsid w:val="002C5D4E"/>
    <w:rsid w:val="002D27A2"/>
    <w:rsid w:val="002E0866"/>
    <w:rsid w:val="002E5C7F"/>
    <w:rsid w:val="002E5CE5"/>
    <w:rsid w:val="002E70A3"/>
    <w:rsid w:val="002F06F0"/>
    <w:rsid w:val="002F3D79"/>
    <w:rsid w:val="00304610"/>
    <w:rsid w:val="00305C8F"/>
    <w:rsid w:val="003339FD"/>
    <w:rsid w:val="0035292B"/>
    <w:rsid w:val="00361F86"/>
    <w:rsid w:val="0036733F"/>
    <w:rsid w:val="00371299"/>
    <w:rsid w:val="003858B5"/>
    <w:rsid w:val="003909CC"/>
    <w:rsid w:val="003B32B2"/>
    <w:rsid w:val="003B3A3E"/>
    <w:rsid w:val="003B7516"/>
    <w:rsid w:val="003C722A"/>
    <w:rsid w:val="003D12DC"/>
    <w:rsid w:val="003D2690"/>
    <w:rsid w:val="003E74FD"/>
    <w:rsid w:val="003F1370"/>
    <w:rsid w:val="003F5A44"/>
    <w:rsid w:val="004036D4"/>
    <w:rsid w:val="00441092"/>
    <w:rsid w:val="00445592"/>
    <w:rsid w:val="00466974"/>
    <w:rsid w:val="00473381"/>
    <w:rsid w:val="0049025E"/>
    <w:rsid w:val="004D2783"/>
    <w:rsid w:val="004D3784"/>
    <w:rsid w:val="004F1AC0"/>
    <w:rsid w:val="004F44D2"/>
    <w:rsid w:val="00503D6D"/>
    <w:rsid w:val="00566E03"/>
    <w:rsid w:val="005768D3"/>
    <w:rsid w:val="00597076"/>
    <w:rsid w:val="00612016"/>
    <w:rsid w:val="00616713"/>
    <w:rsid w:val="006356FA"/>
    <w:rsid w:val="006715A2"/>
    <w:rsid w:val="00687384"/>
    <w:rsid w:val="00694D63"/>
    <w:rsid w:val="006A61D5"/>
    <w:rsid w:val="006C26B0"/>
    <w:rsid w:val="006F2320"/>
    <w:rsid w:val="006F2BF7"/>
    <w:rsid w:val="006F4D27"/>
    <w:rsid w:val="00702F43"/>
    <w:rsid w:val="00707357"/>
    <w:rsid w:val="007332E0"/>
    <w:rsid w:val="007621DD"/>
    <w:rsid w:val="00764A72"/>
    <w:rsid w:val="00770CE9"/>
    <w:rsid w:val="00776322"/>
    <w:rsid w:val="007B69BE"/>
    <w:rsid w:val="007C34F4"/>
    <w:rsid w:val="007D1447"/>
    <w:rsid w:val="007D3561"/>
    <w:rsid w:val="007D40F9"/>
    <w:rsid w:val="007D476C"/>
    <w:rsid w:val="007D6237"/>
    <w:rsid w:val="007E4904"/>
    <w:rsid w:val="007E64C8"/>
    <w:rsid w:val="007F0D15"/>
    <w:rsid w:val="007F174B"/>
    <w:rsid w:val="008013FB"/>
    <w:rsid w:val="00805CB3"/>
    <w:rsid w:val="00826033"/>
    <w:rsid w:val="008C0E6E"/>
    <w:rsid w:val="008D27A2"/>
    <w:rsid w:val="008D2CCA"/>
    <w:rsid w:val="00905A97"/>
    <w:rsid w:val="00913A7A"/>
    <w:rsid w:val="00932202"/>
    <w:rsid w:val="00962F71"/>
    <w:rsid w:val="00967B5D"/>
    <w:rsid w:val="009757CC"/>
    <w:rsid w:val="00987A8D"/>
    <w:rsid w:val="00990148"/>
    <w:rsid w:val="009E127D"/>
    <w:rsid w:val="009E6E5A"/>
    <w:rsid w:val="00A070B2"/>
    <w:rsid w:val="00A116F0"/>
    <w:rsid w:val="00A14C7E"/>
    <w:rsid w:val="00A26D65"/>
    <w:rsid w:val="00A338D8"/>
    <w:rsid w:val="00A41CD3"/>
    <w:rsid w:val="00A607BA"/>
    <w:rsid w:val="00A75B59"/>
    <w:rsid w:val="00AA5C27"/>
    <w:rsid w:val="00AD6BE2"/>
    <w:rsid w:val="00AD6E48"/>
    <w:rsid w:val="00B07302"/>
    <w:rsid w:val="00B4590D"/>
    <w:rsid w:val="00B625A2"/>
    <w:rsid w:val="00B72D77"/>
    <w:rsid w:val="00B809C2"/>
    <w:rsid w:val="00B82C64"/>
    <w:rsid w:val="00BC0EF6"/>
    <w:rsid w:val="00BC2FE9"/>
    <w:rsid w:val="00BE03EC"/>
    <w:rsid w:val="00C00848"/>
    <w:rsid w:val="00C07158"/>
    <w:rsid w:val="00C156F8"/>
    <w:rsid w:val="00C301A0"/>
    <w:rsid w:val="00C50817"/>
    <w:rsid w:val="00C63789"/>
    <w:rsid w:val="00C82224"/>
    <w:rsid w:val="00C86AB8"/>
    <w:rsid w:val="00CB0FDD"/>
    <w:rsid w:val="00CC64C9"/>
    <w:rsid w:val="00D04585"/>
    <w:rsid w:val="00D133B9"/>
    <w:rsid w:val="00D41853"/>
    <w:rsid w:val="00D71675"/>
    <w:rsid w:val="00D764EB"/>
    <w:rsid w:val="00D85ACB"/>
    <w:rsid w:val="00DC39F1"/>
    <w:rsid w:val="00DD2397"/>
    <w:rsid w:val="00DE3018"/>
    <w:rsid w:val="00DE3733"/>
    <w:rsid w:val="00E0464C"/>
    <w:rsid w:val="00E27271"/>
    <w:rsid w:val="00E27938"/>
    <w:rsid w:val="00E544D7"/>
    <w:rsid w:val="00E702B9"/>
    <w:rsid w:val="00E801FF"/>
    <w:rsid w:val="00EB3D8F"/>
    <w:rsid w:val="00EB40D0"/>
    <w:rsid w:val="00EB719C"/>
    <w:rsid w:val="00EC4EA5"/>
    <w:rsid w:val="00EF4143"/>
    <w:rsid w:val="00F024F0"/>
    <w:rsid w:val="00F2424F"/>
    <w:rsid w:val="00F54133"/>
    <w:rsid w:val="00F541D3"/>
    <w:rsid w:val="00F7010F"/>
    <w:rsid w:val="00F733A2"/>
    <w:rsid w:val="00F75BBC"/>
    <w:rsid w:val="00F779A4"/>
    <w:rsid w:val="00F9082E"/>
    <w:rsid w:val="00F9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3CB1"/>
  <w15:docId w15:val="{71EED827-EC49-4227-B641-AA9959FE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5A2"/>
  </w:style>
  <w:style w:type="paragraph" w:styleId="Nadpis1">
    <w:name w:val="heading 1"/>
    <w:basedOn w:val="Normln"/>
    <w:next w:val="Normln"/>
    <w:link w:val="Nadpis1Char"/>
    <w:uiPriority w:val="9"/>
    <w:qFormat/>
    <w:rsid w:val="00C156F8"/>
    <w:pPr>
      <w:keepNext/>
      <w:keepLines/>
      <w:numPr>
        <w:numId w:val="10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1421AF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4D2783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C822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822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713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9"/>
    <w:rsid w:val="001421AF"/>
    <w:rPr>
      <w:rFonts w:ascii="Times New Roman" w:eastAsia="Times New Roman" w:hAnsi="Times New Roman" w:cs="Times New Roman"/>
      <w:b/>
      <w:bCs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03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03EC"/>
    <w:rPr>
      <w:b/>
      <w:bCs/>
      <w:i/>
      <w:iCs/>
      <w:color w:val="4F81BD" w:themeColor="accent1"/>
    </w:rPr>
  </w:style>
  <w:style w:type="table" w:styleId="Mkatabulky">
    <w:name w:val="Table Grid"/>
    <w:basedOn w:val="Normlntabulka"/>
    <w:uiPriority w:val="59"/>
    <w:rsid w:val="001C6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597076"/>
    <w:pPr>
      <w:spacing w:after="0" w:line="36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97076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95BB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156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ulkasmkou4zvraznn1">
    <w:name w:val="Grid Table 4 Accent 1"/>
    <w:basedOn w:val="Normlntabulka"/>
    <w:uiPriority w:val="49"/>
    <w:rsid w:val="00CB0FD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A14C7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F4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bor@svj-ranu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vlina.kanavalova@tommi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Petras</dc:creator>
  <cp:lastModifiedBy>Zdenek Navrátil</cp:lastModifiedBy>
  <cp:revision>3</cp:revision>
  <dcterms:created xsi:type="dcterms:W3CDTF">2025-08-07T07:57:00Z</dcterms:created>
  <dcterms:modified xsi:type="dcterms:W3CDTF">2025-08-29T19:24:00Z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b93dd29,73409181,4f62e0b5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Internal</vt:lpwstr>
  </property>
  <property fmtid="{D5CDD505-2E9C-101B-9397-08002B2CF9AE}" pid="5" name="MSIP_Label_863bc15e-e7bf-41c1-bdb3-03882d8a2e2c_Enabled">
    <vt:lpwstr>true</vt:lpwstr>
  </property>
  <property fmtid="{D5CDD505-2E9C-101B-9397-08002B2CF9AE}" pid="6" name="MSIP_Label_863bc15e-e7bf-41c1-bdb3-03882d8a2e2c_SetDate">
    <vt:lpwstr>2025-08-07T07:53:24Z</vt:lpwstr>
  </property>
  <property fmtid="{D5CDD505-2E9C-101B-9397-08002B2CF9AE}" pid="7" name="MSIP_Label_863bc15e-e7bf-41c1-bdb3-03882d8a2e2c_Method">
    <vt:lpwstr>Privileged</vt:lpwstr>
  </property>
  <property fmtid="{D5CDD505-2E9C-101B-9397-08002B2CF9AE}" pid="8" name="MSIP_Label_863bc15e-e7bf-41c1-bdb3-03882d8a2e2c_Name">
    <vt:lpwstr>863bc15e-e7bf-41c1-bdb3-03882d8a2e2c</vt:lpwstr>
  </property>
  <property fmtid="{D5CDD505-2E9C-101B-9397-08002B2CF9AE}" pid="9" name="MSIP_Label_863bc15e-e7bf-41c1-bdb3-03882d8a2e2c_SiteId">
    <vt:lpwstr>6e06e42d-6925-47c6-b9e7-9581c7ca302a</vt:lpwstr>
  </property>
  <property fmtid="{D5CDD505-2E9C-101B-9397-08002B2CF9AE}" pid="10" name="MSIP_Label_863bc15e-e7bf-41c1-bdb3-03882d8a2e2c_ActionId">
    <vt:lpwstr>d4a7ffe1-3c9c-4c15-a639-03043a0ad7e9</vt:lpwstr>
  </property>
  <property fmtid="{D5CDD505-2E9C-101B-9397-08002B2CF9AE}" pid="11" name="MSIP_Label_863bc15e-e7bf-41c1-bdb3-03882d8a2e2c_ContentBits">
    <vt:lpwstr>1</vt:lpwstr>
  </property>
  <property fmtid="{D5CDD505-2E9C-101B-9397-08002B2CF9AE}" pid="12" name="MSIP_Label_863bc15e-e7bf-41c1-bdb3-03882d8a2e2c_Tag">
    <vt:lpwstr>10, 0, 1, 1</vt:lpwstr>
  </property>
</Properties>
</file>